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2517"/>
      </w:tblGrid>
      <w:tr w:rsidR="00F71901" w:rsidTr="00F97907">
        <w:tc>
          <w:tcPr>
            <w:tcW w:w="7054" w:type="dxa"/>
          </w:tcPr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1</w:t>
            </w:r>
          </w:p>
          <w:p w:rsidR="00F71901" w:rsidRPr="00704AC5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Порядку</w:t>
            </w:r>
          </w:p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F71901" w:rsidRPr="00704AC5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</w:t>
            </w:r>
            <w:r w:rsidRPr="00AE35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орма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  <w:r w:rsidRPr="00AE35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</w:tbl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01" w:rsidRPr="00704AC5" w:rsidRDefault="00F71901" w:rsidP="00F71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1901" w:rsidRDefault="00F71901" w:rsidP="00F71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C73CE6">
        <w:rPr>
          <w:rFonts w:ascii="Times New Roman" w:hAnsi="Times New Roman" w:cs="Times New Roman"/>
          <w:color w:val="000000"/>
          <w:sz w:val="23"/>
          <w:szCs w:val="23"/>
        </w:rPr>
        <w:t xml:space="preserve">ПАСПОРТ </w:t>
      </w:r>
      <w:r>
        <w:rPr>
          <w:rFonts w:ascii="Times New Roman" w:hAnsi="Times New Roman" w:cs="Times New Roman"/>
          <w:color w:val="000000"/>
          <w:sz w:val="23"/>
          <w:szCs w:val="23"/>
        </w:rPr>
        <w:t>муниципальной программы</w:t>
      </w:r>
    </w:p>
    <w:p w:rsidR="00F71901" w:rsidRPr="00C73CE6" w:rsidRDefault="00F71901" w:rsidP="00F71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a3"/>
        <w:tblW w:w="0" w:type="auto"/>
        <w:tblLayout w:type="fixed"/>
        <w:tblLook w:val="0000"/>
      </w:tblPr>
      <w:tblGrid>
        <w:gridCol w:w="4630"/>
        <w:gridCol w:w="4630"/>
      </w:tblGrid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Полное наименование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Основания для разработки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Соисполнители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Участники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Подпрограммы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Цели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Задачи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Целевые ин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дикаторы и показатели муници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Этапы и сроки реализации муниципальной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385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ы бюджетных ассигнований муници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пальной программы - всего, в том числе по годам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Ожидаем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ые результаты реализации муници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пальной программы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F71901" w:rsidRDefault="00F71901" w:rsidP="00F71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F71901" w:rsidRDefault="00F71901" w:rsidP="00F71901">
      <w:pPr>
        <w:tabs>
          <w:tab w:val="left" w:pos="737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E5289">
        <w:rPr>
          <w:rFonts w:ascii="Times New Roman" w:eastAsia="Times New Roman" w:hAnsi="Times New Roman" w:cs="Times New Roman"/>
          <w:sz w:val="20"/>
          <w:szCs w:val="24"/>
          <w:lang w:eastAsia="ru-RU"/>
        </w:rPr>
        <w:t>(форма2)</w:t>
      </w:r>
    </w:p>
    <w:p w:rsidR="00F71901" w:rsidRPr="00347BC8" w:rsidRDefault="00F71901" w:rsidP="00F71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F71901" w:rsidRDefault="00F71901" w:rsidP="00F71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C73CE6">
        <w:rPr>
          <w:rFonts w:ascii="Times New Roman" w:hAnsi="Times New Roman" w:cs="Times New Roman"/>
          <w:color w:val="000000"/>
          <w:sz w:val="23"/>
          <w:szCs w:val="23"/>
        </w:rPr>
        <w:t xml:space="preserve">ПАСПОРТ </w:t>
      </w:r>
      <w:r>
        <w:rPr>
          <w:rFonts w:ascii="Times New Roman" w:hAnsi="Times New Roman" w:cs="Times New Roman"/>
          <w:color w:val="000000"/>
          <w:sz w:val="23"/>
          <w:szCs w:val="23"/>
        </w:rPr>
        <w:t>подпрограммы муниципальной программы</w:t>
      </w:r>
    </w:p>
    <w:p w:rsidR="00F71901" w:rsidRPr="00C73CE6" w:rsidRDefault="00F71901" w:rsidP="00F719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a3"/>
        <w:tblW w:w="0" w:type="auto"/>
        <w:tblLayout w:type="fixed"/>
        <w:tblLook w:val="0000"/>
      </w:tblPr>
      <w:tblGrid>
        <w:gridCol w:w="4630"/>
        <w:gridCol w:w="4630"/>
      </w:tblGrid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Полное наименование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Основания для разработки п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дпро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подпрограммы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подпрограммы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Участники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подпро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Цели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подпрограммы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109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Задачи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подпро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граммы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Целевые ин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дикаторы и показатели подпрограммы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подпрограммы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385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Объем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ы бюджетных ассигнований подпрограммы</w:t>
            </w: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- всего, в том числе по годам 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71901" w:rsidRPr="00C73CE6" w:rsidTr="00F97907">
        <w:trPr>
          <w:trHeight w:val="247"/>
        </w:trPr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73C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Ожидаем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ые результаты реализации подпрограммы</w:t>
            </w:r>
          </w:p>
        </w:tc>
        <w:tc>
          <w:tcPr>
            <w:tcW w:w="4630" w:type="dxa"/>
          </w:tcPr>
          <w:p w:rsidR="00F71901" w:rsidRPr="00C73CE6" w:rsidRDefault="00F71901" w:rsidP="00F979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F71901" w:rsidRDefault="00F71901" w:rsidP="00F71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1901" w:rsidRDefault="00F71901" w:rsidP="00F71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1901" w:rsidRDefault="00F71901" w:rsidP="00F7190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71901" w:rsidRDefault="00F71901" w:rsidP="00F7190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71901" w:rsidRDefault="00F71901" w:rsidP="00F7190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71901" w:rsidRDefault="00F71901" w:rsidP="00F7190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1901" w:rsidRDefault="00F71901" w:rsidP="00F7190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71901" w:rsidRPr="00C73CE6" w:rsidRDefault="00F71901" w:rsidP="00F71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1"/>
        <w:gridCol w:w="2527"/>
      </w:tblGrid>
      <w:tr w:rsidR="00F71901" w:rsidTr="00F97907">
        <w:trPr>
          <w:trHeight w:val="688"/>
        </w:trPr>
        <w:tc>
          <w:tcPr>
            <w:tcW w:w="7081" w:type="dxa"/>
          </w:tcPr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7" w:type="dxa"/>
          </w:tcPr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2</w:t>
            </w:r>
          </w:p>
          <w:p w:rsidR="00F71901" w:rsidRPr="00704AC5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Порядку</w:t>
            </w:r>
          </w:p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F71901" w:rsidRPr="00704AC5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</w:t>
            </w:r>
            <w:r w:rsidRPr="00AE35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орма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  <w:r w:rsidRPr="00AE35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</w:tbl>
    <w:p w:rsidR="00F71901" w:rsidRPr="00DF67D8" w:rsidRDefault="00F71901" w:rsidP="00F719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показателях (индикаторах)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значениях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0"/>
        <w:gridCol w:w="2640"/>
        <w:gridCol w:w="770"/>
        <w:gridCol w:w="1320"/>
        <w:gridCol w:w="880"/>
        <w:gridCol w:w="880"/>
        <w:gridCol w:w="770"/>
        <w:gridCol w:w="1210"/>
      </w:tblGrid>
      <w:tr w:rsidR="00F71901" w:rsidRPr="0064616B" w:rsidTr="00F97907">
        <w:trPr>
          <w:trHeight w:val="360"/>
          <w:tblCellSpacing w:w="5" w:type="nil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N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 (индикаторов)</w:t>
            </w:r>
          </w:p>
        </w:tc>
      </w:tr>
      <w:tr w:rsidR="00F71901" w:rsidRPr="0064616B" w:rsidTr="00F97907">
        <w:trPr>
          <w:trHeight w:val="720"/>
          <w:tblCellSpacing w:w="5" w:type="nil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Базовый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период 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(20__ год)</w:t>
            </w:r>
            <w:r w:rsidRPr="0064616B">
              <w:rPr>
                <w:rStyle w:val="a6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2"/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  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реализации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  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реализации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Последний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год      </w:t>
            </w: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реализации</w:t>
            </w: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F71901" w:rsidRPr="0064616B" w:rsidTr="00F97907">
        <w:trPr>
          <w:tblCellSpacing w:w="5" w:type="nil"/>
        </w:trPr>
        <w:tc>
          <w:tcPr>
            <w:tcW w:w="90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«…»                        </w:t>
            </w: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...        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64616B" w:rsidTr="00F97907">
        <w:trPr>
          <w:tblCellSpacing w:w="5" w:type="nil"/>
        </w:trPr>
        <w:tc>
          <w:tcPr>
            <w:tcW w:w="9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«…»</w:t>
            </w: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...   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64616B" w:rsidTr="00F97907">
        <w:trPr>
          <w:tblCellSpacing w:w="5" w:type="nil"/>
        </w:trPr>
        <w:tc>
          <w:tcPr>
            <w:tcW w:w="9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(наименование)</w:t>
            </w: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(индикатор)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64616B" w:rsidTr="00F97907">
        <w:trPr>
          <w:tblCellSpacing w:w="5" w:type="nil"/>
        </w:trPr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...</w:t>
            </w: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61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...         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64616B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01" w:rsidRPr="000E5289" w:rsidRDefault="00F71901" w:rsidP="00F71901">
      <w:pPr>
        <w:widowControl w:val="0"/>
        <w:tabs>
          <w:tab w:val="left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E5289">
        <w:rPr>
          <w:rFonts w:ascii="Times New Roman" w:eastAsia="Times New Roman" w:hAnsi="Times New Roman" w:cs="Times New Roman"/>
          <w:sz w:val="20"/>
          <w:szCs w:val="24"/>
          <w:lang w:eastAsia="ru-RU"/>
        </w:rPr>
        <w:t>(форма4)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сбора информации и методике расчета показателя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(индикатора)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94" w:type="dxa"/>
        <w:jc w:val="center"/>
        <w:tblCellSpacing w:w="5" w:type="nil"/>
        <w:tblInd w:w="-4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1701"/>
        <w:gridCol w:w="567"/>
        <w:gridCol w:w="992"/>
        <w:gridCol w:w="1172"/>
        <w:gridCol w:w="1400"/>
        <w:gridCol w:w="1400"/>
        <w:gridCol w:w="800"/>
        <w:gridCol w:w="800"/>
        <w:gridCol w:w="700"/>
      </w:tblGrid>
      <w:tr w:rsidR="00F71901" w:rsidRPr="00EC6450" w:rsidTr="00F97907">
        <w:trPr>
          <w:trHeight w:val="1120"/>
          <w:tblCellSpacing w:w="5" w:type="nil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показателя</w:t>
            </w:r>
            <w:r w:rsidRPr="00EC6450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footnoteReference w:id="3"/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>Временные  характеристики</w:t>
            </w:r>
            <w:r w:rsidRPr="00EC6450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Алгоритм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формирования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>(формул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а)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показателя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методические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>пояснения</w:t>
            </w:r>
            <w:r w:rsidRPr="00EC6450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footnoteReference w:id="5"/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Базовые  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показатели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Метод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сбора и индекс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формы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отчетности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Объектнаблюдения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>Охват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совокупности</w:t>
            </w:r>
            <w:r w:rsidRPr="00EC6450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footnoteReference w:id="6"/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F71901" w:rsidRPr="00EC6450" w:rsidTr="00F97907">
        <w:trPr>
          <w:tblCellSpacing w:w="5" w:type="nil"/>
          <w:jc w:val="center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   2    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3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 4   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 5 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   6   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   7      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8   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 9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10  </w:t>
            </w:r>
          </w:p>
        </w:tc>
      </w:tr>
      <w:tr w:rsidR="00F71901" w:rsidRPr="00EC6450" w:rsidTr="00F97907">
        <w:trPr>
          <w:trHeight w:val="320"/>
          <w:tblCellSpacing w:w="5" w:type="nil"/>
          <w:jc w:val="center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>Показатель 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Базовый    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показатель 1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EC6450" w:rsidTr="00F97907">
        <w:trPr>
          <w:trHeight w:val="320"/>
          <w:tblCellSpacing w:w="5" w:type="nil"/>
          <w:jc w:val="center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Базовый     </w:t>
            </w: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br/>
              <w:t>показатель 2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EC6450" w:rsidTr="00F97907">
        <w:trPr>
          <w:tblCellSpacing w:w="5" w:type="nil"/>
          <w:jc w:val="center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450">
              <w:rPr>
                <w:rFonts w:ascii="Times New Roman" w:eastAsia="Times New Roman" w:hAnsi="Times New Roman" w:cs="Times New Roman"/>
                <w:lang w:eastAsia="ru-RU"/>
              </w:rPr>
              <w:t xml:space="preserve">...       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EC645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1901" w:rsidRPr="00B50996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71901" w:rsidRPr="00B50996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1901" w:rsidRPr="00AE35CB" w:rsidRDefault="00F71901" w:rsidP="00F71901">
      <w:pPr>
        <w:tabs>
          <w:tab w:val="left" w:pos="13624"/>
        </w:tabs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к Порядку   </w:t>
      </w:r>
      <w:r w:rsidRPr="00AE35CB">
        <w:rPr>
          <w:rFonts w:ascii="Times New Roman" w:hAnsi="Times New Roman" w:cs="Times New Roman"/>
          <w:sz w:val="20"/>
          <w:szCs w:val="24"/>
        </w:rPr>
        <w:t>(форма</w:t>
      </w:r>
      <w:r>
        <w:rPr>
          <w:rFonts w:ascii="Times New Roman" w:hAnsi="Times New Roman" w:cs="Times New Roman"/>
          <w:sz w:val="20"/>
          <w:szCs w:val="24"/>
        </w:rPr>
        <w:t>5</w:t>
      </w:r>
      <w:r w:rsidRPr="00AE35CB">
        <w:rPr>
          <w:rFonts w:ascii="Times New Roman" w:hAnsi="Times New Roman" w:cs="Times New Roman"/>
          <w:sz w:val="20"/>
          <w:szCs w:val="24"/>
        </w:rPr>
        <w:t>)</w:t>
      </w:r>
    </w:p>
    <w:p w:rsidR="00F71901" w:rsidRPr="00B9017E" w:rsidRDefault="00F71901" w:rsidP="00F71901">
      <w:pPr>
        <w:tabs>
          <w:tab w:val="left" w:pos="1362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17E">
        <w:rPr>
          <w:rFonts w:ascii="Times New Roman" w:hAnsi="Times New Roman" w:cs="Times New Roman"/>
          <w:b/>
          <w:sz w:val="24"/>
          <w:szCs w:val="24"/>
        </w:rPr>
        <w:t>План мероприятий муниципальной программы «…»</w:t>
      </w:r>
    </w:p>
    <w:tbl>
      <w:tblPr>
        <w:tblpPr w:leftFromText="180" w:rightFromText="180" w:vertAnchor="page" w:horzAnchor="margin" w:tblpXSpec="center" w:tblpY="2869"/>
        <w:tblW w:w="16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19"/>
        <w:gridCol w:w="2196"/>
        <w:gridCol w:w="1439"/>
        <w:gridCol w:w="1323"/>
        <w:gridCol w:w="1134"/>
        <w:gridCol w:w="1079"/>
        <w:gridCol w:w="899"/>
        <w:gridCol w:w="2136"/>
        <w:gridCol w:w="2136"/>
      </w:tblGrid>
      <w:tr w:rsidR="00F71901" w:rsidRPr="00B9017E" w:rsidTr="00F97907">
        <w:trPr>
          <w:trHeight w:val="2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мероприятий программы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</w:t>
            </w:r>
          </w:p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финансирования мероприятия (по годам)</w:t>
            </w:r>
          </w:p>
        </w:tc>
        <w:tc>
          <w:tcPr>
            <w:tcW w:w="5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объемы финансирования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 (ОИВ), соисполнитель, участник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</w:tr>
      <w:tr w:rsidR="00F71901" w:rsidRPr="00B9017E" w:rsidTr="00F97907">
        <w:trPr>
          <w:trHeight w:val="2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1901" w:rsidRPr="00B9017E" w:rsidTr="00F9790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Федеральный.</w:t>
            </w:r>
          </w:p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Областной.</w:t>
            </w:r>
          </w:p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 источники</w:t>
            </w:r>
          </w:p>
        </w:tc>
        <w:tc>
          <w:tcPr>
            <w:tcW w:w="2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F71901" w:rsidRPr="00B9017E" w:rsidTr="00F97907">
        <w:trPr>
          <w:trHeight w:val="300"/>
        </w:trPr>
        <w:tc>
          <w:tcPr>
            <w:tcW w:w="14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719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lang w:eastAsia="ru-RU"/>
              </w:rPr>
              <w:t>МП «…»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14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7190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 «….»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71901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Мероприятие1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20___г.</w:t>
            </w:r>
          </w:p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20___г.</w:t>
            </w:r>
          </w:p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14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7190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lang w:eastAsia="ru-RU"/>
              </w:rPr>
              <w:t>МП «…»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141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7190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 «….»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Мероприятие1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1901" w:rsidRPr="00B9017E" w:rsidTr="00F9790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017E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9017E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1901" w:rsidRDefault="00F71901" w:rsidP="00F71901">
      <w:pPr>
        <w:rPr>
          <w:rFonts w:ascii="Times New Roman" w:hAnsi="Times New Roman" w:cs="Times New Roman"/>
          <w:sz w:val="24"/>
          <w:szCs w:val="24"/>
        </w:rPr>
      </w:pPr>
    </w:p>
    <w:p w:rsidR="00F71901" w:rsidRDefault="00F71901" w:rsidP="00F71901">
      <w:pPr>
        <w:widowControl w:val="0"/>
        <w:tabs>
          <w:tab w:val="center" w:pos="7285"/>
          <w:tab w:val="left" w:pos="133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71901" w:rsidRPr="00B50996" w:rsidRDefault="00F71901" w:rsidP="00F71901">
      <w:pPr>
        <w:widowControl w:val="0"/>
        <w:tabs>
          <w:tab w:val="center" w:pos="7285"/>
          <w:tab w:val="left" w:pos="133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5"/>
        <w:gridCol w:w="2682"/>
      </w:tblGrid>
      <w:tr w:rsidR="00F71901" w:rsidRPr="00B50996" w:rsidTr="00F97907">
        <w:trPr>
          <w:trHeight w:val="962"/>
          <w:jc w:val="right"/>
        </w:trPr>
        <w:tc>
          <w:tcPr>
            <w:tcW w:w="7515" w:type="dxa"/>
          </w:tcPr>
          <w:p w:rsidR="00F71901" w:rsidRPr="00B50996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682" w:type="dxa"/>
          </w:tcPr>
          <w:p w:rsidR="00F71901" w:rsidRPr="00B50996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Приложение </w:t>
            </w:r>
            <w:r w:rsidRPr="00B509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  <w:p w:rsidR="00F71901" w:rsidRPr="00B50996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5099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 Порядку</w:t>
            </w:r>
          </w:p>
          <w:p w:rsidR="00F71901" w:rsidRPr="00B50996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F71901" w:rsidRPr="00B50996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5099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(форма6)</w:t>
            </w:r>
          </w:p>
        </w:tc>
      </w:tr>
    </w:tbl>
    <w:p w:rsidR="00F71901" w:rsidRDefault="00F71901" w:rsidP="00F71901">
      <w:pPr>
        <w:widowControl w:val="0"/>
        <w:tabs>
          <w:tab w:val="center" w:pos="7285"/>
          <w:tab w:val="left" w:pos="1332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01" w:rsidRPr="00B50996" w:rsidRDefault="00F71901" w:rsidP="00F71901">
      <w:pPr>
        <w:widowControl w:val="0"/>
        <w:tabs>
          <w:tab w:val="center" w:pos="7285"/>
          <w:tab w:val="left" w:pos="133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50996">
        <w:rPr>
          <w:rFonts w:ascii="Times New Roman" w:eastAsia="Times New Roman" w:hAnsi="Times New Roman" w:cs="Times New Roman"/>
          <w:szCs w:val="24"/>
          <w:lang w:eastAsia="ru-RU"/>
        </w:rPr>
        <w:t>Отчет</w:t>
      </w:r>
    </w:p>
    <w:p w:rsidR="00F71901" w:rsidRPr="00B50996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B50996">
        <w:rPr>
          <w:rFonts w:ascii="Times New Roman" w:eastAsia="Times New Roman" w:hAnsi="Times New Roman" w:cs="Times New Roman"/>
          <w:szCs w:val="24"/>
          <w:lang w:eastAsia="ru-RU"/>
        </w:rPr>
        <w:t>о реализации муниципальной программы</w:t>
      </w:r>
    </w:p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71901" w:rsidRPr="00B02810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8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</w:t>
      </w:r>
      <w:r w:rsidRPr="00B028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программы: _________________________________Отчетный период: январь - _________ 20__ года</w:t>
      </w:r>
    </w:p>
    <w:p w:rsidR="00F71901" w:rsidRPr="00B02810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810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исполнитель: ________________________________________________</w:t>
      </w:r>
    </w:p>
    <w:p w:rsidR="00F71901" w:rsidRPr="00D66AE5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971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542"/>
        <w:gridCol w:w="1003"/>
        <w:gridCol w:w="1275"/>
        <w:gridCol w:w="629"/>
        <w:gridCol w:w="684"/>
        <w:gridCol w:w="514"/>
        <w:gridCol w:w="856"/>
        <w:gridCol w:w="514"/>
        <w:gridCol w:w="513"/>
        <w:gridCol w:w="513"/>
        <w:gridCol w:w="857"/>
        <w:gridCol w:w="590"/>
        <w:gridCol w:w="607"/>
        <w:gridCol w:w="513"/>
        <w:gridCol w:w="857"/>
        <w:gridCol w:w="3079"/>
      </w:tblGrid>
      <w:tr w:rsidR="00F71901" w:rsidRPr="000049D0" w:rsidTr="00F97907">
        <w:trPr>
          <w:trHeight w:val="1009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№ п/п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Наименование муниципальной программы, подпрограммы и мероприятий 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Ответственный исполнитель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Фактическая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  <w:t xml:space="preserve">дата  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  <w:t>начала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и окончания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  <w:t>реализации МП, подпрограммы,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  <w:t xml:space="preserve">мероприятия   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План расходов на реализацию муниципальной программы, подпрограммы, мероприятия в отчетном году, тыс. руб.    </w:t>
            </w:r>
          </w:p>
        </w:tc>
        <w:tc>
          <w:tcPr>
            <w:tcW w:w="2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План </w:t>
            </w:r>
            <w:r w:rsidRPr="0072145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расходов на реализацию муниципаль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ной про</w:t>
            </w:r>
            <w:r w:rsidRPr="0072145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граммы, подпрограммы, мероприятия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 отчетную дату, тыс. руб.</w:t>
            </w:r>
          </w:p>
        </w:tc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Фактическое исполнение расходов на отчетную дату (нарастающим итогом), тыс. руб. 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Примечание (проблемы, возникшие в ходе реализации МП)</w:t>
            </w:r>
          </w:p>
        </w:tc>
      </w:tr>
      <w:tr w:rsidR="00F71901" w:rsidRPr="000049D0" w:rsidTr="00F97907">
        <w:trPr>
          <w:trHeight w:val="1177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ФБ</w:t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МБ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Прочие 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  <w:t>источники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ФБ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МБ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Прочие источники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ФБ</w:t>
            </w: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ОБ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МБ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Прочие </w:t>
            </w: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br/>
              <w:t>источники</w:t>
            </w: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176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4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6</w:t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7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8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9</w:t>
            </w: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12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13</w:t>
            </w: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18</w:t>
            </w:r>
          </w:p>
        </w:tc>
      </w:tr>
      <w:tr w:rsidR="00F71901" w:rsidRPr="000049D0" w:rsidTr="00F97907">
        <w:trPr>
          <w:trHeight w:val="387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1.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Муниципальная программа «…»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37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1.1.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Подпрограмма 1 «…»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387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1.1.1.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Мероприятие1 (наименование)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37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Мероприятие2 (наименование)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21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...              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337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2.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Муниципальная программа «…»   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387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2.1.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Подпрограмма 1 «…»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375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2.1.1.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Мероприятие1 (наименование)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  <w:tr w:rsidR="00F71901" w:rsidRPr="000049D0" w:rsidTr="00F97907">
        <w:trPr>
          <w:trHeight w:val="223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2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049D0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...              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0049D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:rsidR="00F71901" w:rsidRPr="000426BC" w:rsidRDefault="00F71901" w:rsidP="00F71901">
      <w:pPr>
        <w:rPr>
          <w:lang w:val="en-US"/>
        </w:rPr>
      </w:pPr>
    </w:p>
    <w:p w:rsidR="00F71901" w:rsidRDefault="00F71901" w:rsidP="00F7190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71901" w:rsidSect="00B5099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2517"/>
      </w:tblGrid>
      <w:tr w:rsidR="00F71901" w:rsidTr="00F97907">
        <w:tc>
          <w:tcPr>
            <w:tcW w:w="7054" w:type="dxa"/>
          </w:tcPr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5</w:t>
            </w:r>
          </w:p>
          <w:p w:rsidR="00F71901" w:rsidRPr="00704AC5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 Порядку</w:t>
            </w:r>
          </w:p>
          <w:p w:rsidR="00F71901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F71901" w:rsidRPr="00704AC5" w:rsidRDefault="00F71901" w:rsidP="00F979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(ф</w:t>
            </w:r>
            <w:r w:rsidRPr="00AE35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орма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  <w:r w:rsidRPr="00AE35C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</w:tr>
    </w:tbl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F71901" w:rsidRPr="008A176F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фактически достигнутых значениях показателей</w:t>
      </w:r>
    </w:p>
    <w:p w:rsidR="00F71901" w:rsidRDefault="00F71901" w:rsidP="00F71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(индикат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оров) муниципальной программ</w:t>
      </w:r>
    </w:p>
    <w:tbl>
      <w:tblPr>
        <w:tblpPr w:leftFromText="180" w:rightFromText="180" w:vertAnchor="text" w:horzAnchor="margin" w:tblpXSpec="center" w:tblpY="629"/>
        <w:tblW w:w="972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80"/>
        <w:gridCol w:w="1320"/>
        <w:gridCol w:w="1320"/>
        <w:gridCol w:w="960"/>
        <w:gridCol w:w="960"/>
        <w:gridCol w:w="1680"/>
      </w:tblGrid>
      <w:tr w:rsidR="00F71901" w:rsidRPr="00B02810" w:rsidTr="00F97907">
        <w:trPr>
          <w:trHeight w:val="16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(индикатор)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показателей  (индикаторов)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программы, подпрограммы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муниципальнойпрограммы, основных мероприятий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(индикатора)</w:t>
            </w:r>
          </w:p>
        </w:tc>
      </w:tr>
      <w:tr w:rsidR="00F71901" w:rsidRPr="00B02810" w:rsidTr="00F97907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Год,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предшествующий   </w:t>
            </w: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отчетному</w:t>
            </w:r>
            <w:r w:rsidRPr="00B02810">
              <w:rPr>
                <w:rStyle w:val="a6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7"/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квартал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      </w:t>
            </w: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                                           </w:t>
            </w: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...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Подпрограмма1</w:t>
            </w: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...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Мероприятие1</w:t>
            </w: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1901" w:rsidRPr="00B02810" w:rsidTr="00F9790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8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...  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Pr="00B02810" w:rsidRDefault="00F71901" w:rsidP="00F97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1901" w:rsidRDefault="00F71901" w:rsidP="00F71901">
      <w:pPr>
        <w:rPr>
          <w:rFonts w:ascii="Times New Roman" w:hAnsi="Times New Roman" w:cs="Times New Roman"/>
          <w:sz w:val="24"/>
          <w:szCs w:val="24"/>
        </w:rPr>
      </w:pPr>
    </w:p>
    <w:p w:rsidR="003C07FE" w:rsidRDefault="003C07FE">
      <w:bookmarkStart w:id="0" w:name="_GoBack"/>
      <w:bookmarkEnd w:id="0"/>
    </w:p>
    <w:sectPr w:rsidR="003C07FE" w:rsidSect="00B64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977" w:rsidRDefault="003F1977" w:rsidP="00F71901">
      <w:pPr>
        <w:spacing w:after="0" w:line="240" w:lineRule="auto"/>
      </w:pPr>
      <w:r>
        <w:separator/>
      </w:r>
    </w:p>
  </w:endnote>
  <w:endnote w:type="continuationSeparator" w:id="1">
    <w:p w:rsidR="003F1977" w:rsidRDefault="003F1977" w:rsidP="00F7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977" w:rsidRDefault="003F1977" w:rsidP="00F71901">
      <w:pPr>
        <w:spacing w:after="0" w:line="240" w:lineRule="auto"/>
      </w:pPr>
      <w:r>
        <w:separator/>
      </w:r>
    </w:p>
  </w:footnote>
  <w:footnote w:type="continuationSeparator" w:id="1">
    <w:p w:rsidR="003F1977" w:rsidRDefault="003F1977" w:rsidP="00F71901">
      <w:pPr>
        <w:spacing w:after="0" w:line="240" w:lineRule="auto"/>
      </w:pPr>
      <w:r>
        <w:continuationSeparator/>
      </w:r>
    </w:p>
  </w:footnote>
  <w:footnote w:id="2">
    <w:p w:rsidR="00F71901" w:rsidRDefault="00F71901" w:rsidP="00F71901">
      <w:pPr>
        <w:pStyle w:val="a4"/>
      </w:pPr>
      <w:r>
        <w:rPr>
          <w:rStyle w:val="a6"/>
        </w:rPr>
        <w:footnoteRef/>
      </w:r>
      <w:r w:rsidRPr="004D3149">
        <w:rPr>
          <w:rFonts w:ascii="Times New Roman" w:hAnsi="Times New Roman" w:cs="Times New Roman"/>
        </w:rPr>
        <w:t>Указывается значение показателя на последний отчетный период, по которому имеются данные по показателям</w:t>
      </w:r>
    </w:p>
  </w:footnote>
  <w:footnote w:id="3">
    <w:p w:rsidR="00F71901" w:rsidRPr="00C734F4" w:rsidRDefault="00F71901" w:rsidP="00F71901">
      <w:pPr>
        <w:pStyle w:val="a4"/>
        <w:jc w:val="both"/>
        <w:rPr>
          <w:rFonts w:ascii="Times New Roman" w:hAnsi="Times New Roman" w:cs="Times New Roman"/>
        </w:rPr>
      </w:pPr>
      <w:r w:rsidRPr="00C734F4">
        <w:rPr>
          <w:rStyle w:val="a6"/>
          <w:rFonts w:ascii="Times New Roman" w:hAnsi="Times New Roman" w:cs="Times New Roman"/>
        </w:rPr>
        <w:footnoteRef/>
      </w:r>
      <w:r w:rsidRPr="00C734F4">
        <w:rPr>
          <w:rFonts w:ascii="Times New Roman" w:eastAsia="Times New Roman" w:hAnsi="Times New Roman" w:cs="Times New Roman"/>
          <w:lang w:eastAsia="ru-RU"/>
        </w:rPr>
        <w:t>Характеристика содержания показателя</w:t>
      </w:r>
    </w:p>
  </w:footnote>
  <w:footnote w:id="4">
    <w:p w:rsidR="00F71901" w:rsidRPr="00C734F4" w:rsidRDefault="00F71901" w:rsidP="00F71901">
      <w:pPr>
        <w:pStyle w:val="a4"/>
        <w:jc w:val="both"/>
        <w:rPr>
          <w:rFonts w:ascii="Times New Roman" w:hAnsi="Times New Roman" w:cs="Times New Roman"/>
        </w:rPr>
      </w:pPr>
      <w:r w:rsidRPr="00C734F4">
        <w:rPr>
          <w:rStyle w:val="a6"/>
          <w:rFonts w:ascii="Times New Roman" w:hAnsi="Times New Roman" w:cs="Times New Roman"/>
        </w:rPr>
        <w:footnoteRef/>
      </w:r>
      <w:r w:rsidRPr="00C734F4">
        <w:rPr>
          <w:rFonts w:ascii="Times New Roman" w:hAnsi="Times New Roman" w:cs="Times New Roman"/>
        </w:rPr>
        <w:t xml:space="preserve"> Указываются периодичность сбора данных и вид временной характеристики (показатель на дату, показатель за период)</w:t>
      </w:r>
    </w:p>
  </w:footnote>
  <w:footnote w:id="5">
    <w:p w:rsidR="00F71901" w:rsidRPr="00C734F4" w:rsidRDefault="00F71901" w:rsidP="00F71901">
      <w:pPr>
        <w:pStyle w:val="a4"/>
        <w:jc w:val="both"/>
        <w:rPr>
          <w:rFonts w:ascii="Times New Roman" w:hAnsi="Times New Roman" w:cs="Times New Roman"/>
        </w:rPr>
      </w:pPr>
      <w:r w:rsidRPr="00C734F4">
        <w:rPr>
          <w:rStyle w:val="a6"/>
          <w:rFonts w:ascii="Times New Roman" w:hAnsi="Times New Roman" w:cs="Times New Roman"/>
        </w:rPr>
        <w:footnoteRef/>
      </w:r>
      <w:r w:rsidRPr="00C734F4">
        <w:rPr>
          <w:rFonts w:ascii="Times New Roman" w:hAnsi="Times New Roman" w:cs="Times New Roman"/>
        </w:rPr>
        <w:t xml:space="preserve"> 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</w:p>
  </w:footnote>
  <w:footnote w:id="6">
    <w:p w:rsidR="00F71901" w:rsidRDefault="00F71901" w:rsidP="00F71901">
      <w:pPr>
        <w:pStyle w:val="a4"/>
        <w:jc w:val="both"/>
        <w:rPr>
          <w:rFonts w:ascii="Times New Roman" w:hAnsi="Times New Roman" w:cs="Times New Roman"/>
        </w:rPr>
      </w:pPr>
      <w:r w:rsidRPr="00C734F4">
        <w:rPr>
          <w:rStyle w:val="a6"/>
          <w:rFonts w:ascii="Times New Roman" w:hAnsi="Times New Roman" w:cs="Times New Roman"/>
        </w:rPr>
        <w:footnoteRef/>
      </w:r>
      <w:r w:rsidRPr="00C734F4">
        <w:rPr>
          <w:rFonts w:ascii="Times New Roman" w:hAnsi="Times New Roman" w:cs="Times New Roman"/>
        </w:rPr>
        <w:t xml:space="preserve"> 1 - периодическая отчетность; 2 - перепись; 3 - единовременное обследование (учет); 4 - бухгалтерская отчетность; 5 - финансовая отчетность; 6 - социологический опрос; 7 - административная и</w:t>
      </w:r>
      <w:r>
        <w:rPr>
          <w:rFonts w:ascii="Times New Roman" w:hAnsi="Times New Roman" w:cs="Times New Roman"/>
        </w:rPr>
        <w:t>нформация; 8 - прочие (указать)</w:t>
      </w:r>
    </w:p>
    <w:p w:rsidR="00F71901" w:rsidRPr="00A0029A" w:rsidRDefault="00F71901" w:rsidP="00F71901">
      <w:pPr>
        <w:pStyle w:val="a4"/>
        <w:jc w:val="both"/>
        <w:rPr>
          <w:rFonts w:ascii="Times New Roman" w:hAnsi="Times New Roman" w:cs="Times New Roman"/>
        </w:rPr>
      </w:pPr>
    </w:p>
  </w:footnote>
  <w:footnote w:id="7">
    <w:p w:rsidR="00F71901" w:rsidRPr="00C734F4" w:rsidRDefault="00F71901" w:rsidP="00F71901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 w:rsidRPr="00C734F4">
        <w:rPr>
          <w:rFonts w:ascii="Times New Roman" w:hAnsi="Times New Roman" w:cs="Times New Roman"/>
        </w:rPr>
        <w:t>Приводится фактическое значение (оценка) индикатора или показателя за год, предшествующий отчетному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998255"/>
    </w:sdtPr>
    <w:sdtContent>
      <w:p w:rsidR="00F71901" w:rsidRDefault="00B64D24" w:rsidP="006E4925">
        <w:pPr>
          <w:pStyle w:val="a7"/>
          <w:jc w:val="center"/>
        </w:pPr>
        <w:r>
          <w:fldChar w:fldCharType="begin"/>
        </w:r>
        <w:r w:rsidR="00F71901">
          <w:instrText>PAGE   \* MERGEFORMAT</w:instrText>
        </w:r>
        <w:r>
          <w:fldChar w:fldCharType="separate"/>
        </w:r>
        <w:r w:rsidR="008E2137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5D88"/>
    <w:multiLevelType w:val="multilevel"/>
    <w:tmpl w:val="12D01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1901"/>
    <w:rsid w:val="003C07FE"/>
    <w:rsid w:val="003F1977"/>
    <w:rsid w:val="008E2137"/>
    <w:rsid w:val="00B64D24"/>
    <w:rsid w:val="00DD204B"/>
    <w:rsid w:val="00F7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F7190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7190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7190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7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901"/>
  </w:style>
  <w:style w:type="paragraph" w:styleId="a9">
    <w:name w:val="Balloon Text"/>
    <w:basedOn w:val="a"/>
    <w:link w:val="aa"/>
    <w:uiPriority w:val="99"/>
    <w:semiHidden/>
    <w:unhideWhenUsed/>
    <w:rsid w:val="008E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21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F7190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7190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7190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F71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19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773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a.zhitnikova</cp:lastModifiedBy>
  <cp:revision>2</cp:revision>
  <dcterms:created xsi:type="dcterms:W3CDTF">2015-10-07T08:54:00Z</dcterms:created>
  <dcterms:modified xsi:type="dcterms:W3CDTF">2015-10-07T08:54:00Z</dcterms:modified>
</cp:coreProperties>
</file>